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Święta, święta ach te święta,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tegoroczne na pewno każdy zapamięta!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Trochę Covid pomieszał nam plany,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ale my oczywiście się nie damy!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Nie pora teraz na głupoty,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każdy ma ręce pełne roboty.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Mama ciągle zabiegana,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w kuchni mąka rozsypana.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 xml:space="preserve">Dzieci pierniczki wyklejają 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i na brytfannie układają.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Tata dom dekoruje,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wszystkie lampki już szykuje.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Na święta Bożego Narodzenia czeka każdy z nas,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bo Wigilia to przepiękny czas.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  <w:lang w:val="en-US"/>
        </w:rPr>
        <w:t>Za oknem pada śnieg, a my rodzinnie siedzimy sobie,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  <w:lang w:val="en-US"/>
        </w:rPr>
        <w:t>przy suto zastwionym stole.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 xml:space="preserve">Gdy kolejny rok zawita, 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niech miłość i radość w domu rozkwita.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>Niech się spełnią wszystkich marzenia - właśnie takie ślę życzenia.</w:t>
      </w:r>
    </w:p>
    <w:p>
      <w:pPr>
        <w:pStyle w:val="Normal"/>
        <w:widowControl w:val="false"/>
        <w:spacing w:lineRule="auto" w:line="360" w:before="0" w:after="0"/>
        <w:rPr>
          <w:rFonts w:ascii="Sitka Small" w:hAnsi="Sitka Small" w:cs="Sitka Small"/>
          <w:sz w:val="24"/>
          <w:szCs w:val="24"/>
        </w:rPr>
      </w:pPr>
      <w:r>
        <w:rPr>
          <w:rFonts w:cs="Sitka Small" w:ascii="Sitka Small" w:hAnsi="Sitka Small"/>
          <w:sz w:val="24"/>
          <w:szCs w:val="24"/>
        </w:rPr>
        <w:t xml:space="preserve">Zdrowia, szczęścia i słodyczy tego wszystkim Oskar życzy.  </w:t>
      </w:r>
    </w:p>
    <w:p>
      <w:pPr>
        <w:pStyle w:val="Normal"/>
        <w:widowControl w:val="false"/>
        <w:spacing w:lineRule="auto" w:line="360" w:before="0" w:after="0"/>
        <w:rPr>
          <w:rFonts w:ascii="Yu Gothic Light" w:hAnsi="Yu Gothic Light" w:eastAsia="Yu Gothic Light" w:cs="Yu Gothic Light"/>
          <w:sz w:val="24"/>
          <w:szCs w:val="24"/>
        </w:rPr>
      </w:pPr>
      <w:r>
        <w:rPr>
          <w:rFonts w:eastAsia="Yu Gothic Light" w:cs="Yu Gothic Light" w:ascii="Yu Gothic Light" w:hAnsi="Yu Gothic Light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rPr>
          <w:rFonts w:ascii="Yu Gothic Light" w:hAnsi="Yu Gothic Light" w:eastAsia="Yu Gothic Light" w:cs="Yu Gothic Light"/>
          <w:b/>
          <w:b/>
          <w:bCs/>
          <w:color w:val="FF0000"/>
          <w:sz w:val="32"/>
          <w:szCs w:val="32"/>
        </w:rPr>
      </w:pPr>
      <w:r>
        <w:rPr>
          <w:rFonts w:eastAsia="Yu Gothic Light" w:cs="Yu Gothic Light" w:ascii="Yu Gothic Light" w:hAnsi="Yu Gothic Light"/>
          <w:b/>
          <w:bCs/>
          <w:color w:val="FF0000"/>
          <w:sz w:val="32"/>
          <w:szCs w:val="32"/>
        </w:rPr>
        <w:t xml:space="preserve">Wesołych Świąt i Szczęśliwego Nowego Roku 2021! </w:t>
      </w:r>
    </w:p>
    <w:p>
      <w:pPr>
        <w:pStyle w:val="Normal"/>
        <w:widowControl w:val="false"/>
        <w:spacing w:lineRule="auto" w:line="360" w:before="0" w:after="0"/>
        <w:rPr>
          <w:rFonts w:ascii="Yu Gothic Light" w:hAnsi="Yu Gothic Light" w:eastAsia="Yu Gothic Light" w:cs="Yu Gothic Light"/>
          <w:b/>
          <w:b/>
          <w:bCs/>
          <w:color w:val="000000"/>
          <w:sz w:val="24"/>
          <w:szCs w:val="24"/>
        </w:rPr>
      </w:pPr>
      <w:r>
        <w:rPr>
          <w:rFonts w:eastAsia="Yu Gothic Light" w:cs="Yu Gothic Light" w:ascii="Yu Gothic Light" w:hAnsi="Yu Gothic Light"/>
          <w:b/>
          <w:bCs/>
          <w:color w:val="000000"/>
          <w:sz w:val="24"/>
          <w:szCs w:val="24"/>
        </w:rPr>
        <w:t>Oskar Błazenek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itka Small">
    <w:charset w:val="ee"/>
    <w:family w:val="roman"/>
    <w:pitch w:val="variable"/>
  </w:font>
  <w:font w:name="Yu Gothic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0f77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LibreOffice/6.3.0.4$Windows_x86 LibreOffice_project/057fc023c990d676a43019934386b85b21a9ee99</Application>
  <Pages>1</Pages>
  <Words>116</Words>
  <Characters>633</Characters>
  <CharactersWithSpaces>732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2020-12-30T13:57:00Z</dcterms:created>
  <dc:creator>Dell</dc:creator>
  <dc:description/>
  <dc:language>pl-PL</dc:language>
  <cp:lastModifiedBy>Dell</cp:lastModifiedBy>
  <dcterms:modified xsi:type="dcterms:W3CDTF">2020-12-30T13:59:00Z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